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DIGGS JAMES C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1800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reflect the $115,000 Annual Trustee award, the number of shares of which is calculated based upon a closing price on 05/28/26 of $3.06. Shares vested immediately upon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Shawn Neuman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C.  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Diggs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0401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2026-06-01T09:37:47Z</dcterms:created>
  <dcterms:modified xsi:type="dcterms:W3CDTF">2026-06-01T09:37:47Z</dcterms:modified>
</cp:coreProperties>
</file>